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48" w:rsidRDefault="005F1248" w:rsidP="005F124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                                       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Ахаликская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школа»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(МБОУ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Ахаликская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ООШ»)</w:t>
      </w:r>
    </w:p>
    <w:p w:rsidR="005F1248" w:rsidRDefault="005F1248" w:rsidP="005F124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 </w:t>
      </w:r>
    </w:p>
    <w:p w:rsidR="005F1248" w:rsidRDefault="005F1248" w:rsidP="005F124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04 марта 2024 г.                                                                                                                №19</w:t>
      </w:r>
    </w:p>
    <w:p w:rsidR="005F1248" w:rsidRDefault="005F1248" w:rsidP="005F124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назначении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прием в школу</w:t>
      </w:r>
    </w:p>
    <w:p w:rsidR="005F1248" w:rsidRDefault="005F1248" w:rsidP="005F124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целью организованного приема детей в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Ахаликская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ООШ», соблюдения Порядка приема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02.09.2020 № 458</w:t>
      </w:r>
    </w:p>
    <w:p w:rsidR="005F1248" w:rsidRDefault="005F1248" w:rsidP="005F124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5F1248" w:rsidRDefault="005F1248" w:rsidP="005F124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Назначить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прием детей в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Ахаликская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ООШ»:</w:t>
      </w:r>
    </w:p>
    <w:p w:rsidR="005F1248" w:rsidRDefault="005F1248" w:rsidP="005F1248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Шенхорову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Т.А.;</w:t>
      </w:r>
    </w:p>
    <w:p w:rsidR="005F1248" w:rsidRDefault="005F1248" w:rsidP="005F124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Установить график приема заявлений и документов лично от родителей (законных представителей) детей: ежедневно с 14:00 до 16:00, выходные – выходные праздничные дни, суббота, воскресенье.</w:t>
      </w:r>
    </w:p>
    <w:p w:rsidR="005F1248" w:rsidRDefault="005F1248" w:rsidP="005F124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Директора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Шенхоровой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Т.А.:</w:t>
      </w:r>
    </w:p>
    <w:p w:rsidR="005F1248" w:rsidRDefault="005F1248" w:rsidP="005F124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размещать на официальном сайте и стендах школы, а также в федеральной государственной информационной системе «Единый портал государственных и муниципальных услуг (функций)» (далее – ЕПГУ) сведения о количестве мест в первых классах не позднее 10 календарных дней с момента издания распорядительного акта органа власти о закрепленной территории, о наличии свободных мест в первых классах для приема детей, не проживающих на закрепленной территории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не позднее 5 июля текущего года;</w:t>
      </w:r>
    </w:p>
    <w:p w:rsidR="005F1248" w:rsidRDefault="005F1248" w:rsidP="005F124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размещать на официальном сайте и стендах школы формы заявлений о зачислении и распорядительный акт органа власти о закрепленной территории – в течение 10 календарных дней с момента его издания;</w:t>
      </w:r>
    </w:p>
    <w:p w:rsidR="005F1248" w:rsidRDefault="005F1248" w:rsidP="005F124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знакомить поступающего ребенка и (или) его родителей с уставом, лицензией на образовательную деятельность, свидетельством о государственной аккредитации, общеобразовательными программами и другими документами, которые регламентируют организацию и осуществление образовательной деятельности школы, права и обязанности учащихся;</w:t>
      </w:r>
    </w:p>
    <w:p w:rsidR="005F1248" w:rsidRDefault="005F1248" w:rsidP="005F124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консультировать родителей и поступающих по вопросам приема в школу;</w:t>
      </w:r>
    </w:p>
    <w:p w:rsidR="005F1248" w:rsidRDefault="005F1248" w:rsidP="005F124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готовить проекты приказов о зачислении;</w:t>
      </w:r>
    </w:p>
    <w:p w:rsidR="005F1248" w:rsidRDefault="005F1248" w:rsidP="005F124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проверить разделы и подразделы официального сайта на актуальность размещенной информации и документов;</w:t>
      </w:r>
    </w:p>
    <w:p w:rsidR="005F1248" w:rsidRDefault="005F1248" w:rsidP="005F124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рассматривать заявления о приеме на обучение, направленные через ЕПГУ, и направлять информацию о результатах на указанный в заявлении адрес (почтовый и (или) электронный) и в личный кабинет ЕПГУ (при условии завершения прохождения процедуры регистрации в ЕСИА при предоставлении согласия родителями (законными представителями) ребенка или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поступающим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направлять уведомление о факте приема заявления в личный кабинет на ЕПГУ (при условии завершения прохождения процедуры регистрации в ЕСИА).</w:t>
      </w:r>
    </w:p>
    <w:p w:rsidR="005F1248" w:rsidRDefault="005F1248" w:rsidP="005F124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у родителей или поступающих оформленные на бумаге заявления о зачислении и документы, проверять их на соответствие Порядку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обучение по образовательным программам начального общего, основного общего образования, утвержденного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02.09.2020 № 458, заполнять журнал приема заявлений о приеме на обучение в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Ахаликская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ООШ»;</w:t>
      </w:r>
    </w:p>
    <w:p w:rsidR="005F1248" w:rsidRPr="00935AE5" w:rsidRDefault="005F1248" w:rsidP="005F124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35AE5">
        <w:rPr>
          <w:rFonts w:ascii="Times New Roman" w:hAnsi="Times New Roman" w:cs="Times New Roman"/>
          <w:color w:val="000000"/>
          <w:sz w:val="24"/>
          <w:szCs w:val="24"/>
        </w:rPr>
        <w:t>выдавать родителям или поступающим расписки в получении документов с индивидуальным номером заявления о приеме на обучение, перечнем представленных документов и заверенных подписью ответственного за прием.</w:t>
      </w:r>
    </w:p>
    <w:p w:rsidR="005F1248" w:rsidRPr="00935AE5" w:rsidRDefault="005F1248" w:rsidP="005F124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35AE5">
        <w:rPr>
          <w:rFonts w:ascii="Times New Roman" w:hAnsi="Times New Roman" w:cs="Times New Roman"/>
          <w:color w:val="000000"/>
          <w:sz w:val="24"/>
          <w:szCs w:val="24"/>
        </w:rPr>
        <w:t>Исполнение настоящего приказа оставляю за собой.</w:t>
      </w:r>
    </w:p>
    <w:p w:rsidR="005F1248" w:rsidRPr="00935AE5" w:rsidRDefault="005F1248" w:rsidP="005F1248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856615</wp:posOffset>
            </wp:positionH>
            <wp:positionV relativeFrom="paragraph">
              <wp:posOffset>140335</wp:posOffset>
            </wp:positionV>
            <wp:extent cx="1333500" cy="1301750"/>
            <wp:effectExtent l="19050" t="0" r="0" b="0"/>
            <wp:wrapNone/>
            <wp:docPr id="1" name="Рисунок 1" descr="C:\Users\30102019\Desktop\Рукописный_2022-05-16_18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102019\Desktop\Рукописный_2022-05-16_1837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44" t="1630" r="59808" b="82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248" w:rsidRPr="00935AE5" w:rsidRDefault="005F1248" w:rsidP="005F124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школы </w:t>
      </w:r>
      <w:proofErr w:type="spellStart"/>
      <w:r w:rsidRPr="00935A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__________Т.А.Шенхорова</w:t>
      </w:r>
      <w:proofErr w:type="spellEnd"/>
    </w:p>
    <w:p w:rsidR="005F1248" w:rsidRDefault="005F1248" w:rsidP="005F1248"/>
    <w:p w:rsidR="00B010DC" w:rsidRDefault="00B010DC"/>
    <w:sectPr w:rsidR="00B010DC" w:rsidSect="00B0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72E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15B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F0728"/>
    <w:multiLevelType w:val="hybridMultilevel"/>
    <w:tmpl w:val="968E3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1248"/>
    <w:rsid w:val="005F1248"/>
    <w:rsid w:val="00B0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2024-04-01T07:17:00Z</cp:lastPrinted>
  <dcterms:created xsi:type="dcterms:W3CDTF">2024-04-01T07:15:00Z</dcterms:created>
  <dcterms:modified xsi:type="dcterms:W3CDTF">2024-04-01T07:26:00Z</dcterms:modified>
</cp:coreProperties>
</file>